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60237E46" w:rsidR="008841E3" w:rsidRPr="003B5F20" w:rsidRDefault="00AD429D" w:rsidP="00F11B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F11B28">
              <w:rPr>
                <w:b/>
                <w:sz w:val="26"/>
                <w:szCs w:val="26"/>
                <w:lang w:val="en-US"/>
              </w:rPr>
              <w:t>376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70B71BD7" w:rsidR="008841E3" w:rsidRPr="003B5F20" w:rsidRDefault="00DC3D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3DD6">
              <w:rPr>
                <w:b/>
                <w:sz w:val="26"/>
                <w:szCs w:val="26"/>
              </w:rPr>
              <w:t>2293658</w:t>
            </w:r>
          </w:p>
        </w:tc>
      </w:tr>
    </w:tbl>
    <w:p w14:paraId="06D7164F" w14:textId="2B7A17E0" w:rsidR="00B426AE" w:rsidRDefault="00B426AE" w:rsidP="00BB314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</w:t>
      </w:r>
      <w:r w:rsidR="00BB3142">
        <w:rPr>
          <w:sz w:val="26"/>
          <w:szCs w:val="26"/>
        </w:rPr>
        <w:t>_____________________________</w:t>
      </w:r>
      <w:r>
        <w:rPr>
          <w:sz w:val="26"/>
          <w:szCs w:val="26"/>
        </w:rPr>
        <w:t xml:space="preserve">__________________________________ </w:t>
      </w:r>
    </w:p>
    <w:p w14:paraId="047F84BB" w14:textId="654FE05D" w:rsidR="00B426AE" w:rsidRDefault="00B426AE" w:rsidP="00B426A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2B13BDF8" w14:textId="41234305" w:rsidR="00B426AE" w:rsidRDefault="00B426AE" w:rsidP="00B426A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2F6BAA3D" w14:textId="42492952" w:rsidR="00B426AE" w:rsidRDefault="00B426AE" w:rsidP="00B426AE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763A4601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5F47379E" w14:textId="5C30C4DE" w:rsidR="00B054F8" w:rsidRDefault="00BE6CB7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300014" w:rsidRPr="00300014">
        <w:rPr>
          <w:b/>
          <w:bCs/>
          <w:sz w:val="26"/>
          <w:szCs w:val="26"/>
        </w:rPr>
        <w:t>Протектор ПЗС-21,6-53</w:t>
      </w:r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09FEEF43" w14:textId="77777777" w:rsidR="00300014" w:rsidRDefault="00300014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190E8B27" w14:textId="10559822" w:rsidR="00002699" w:rsidRPr="00970C35" w:rsidRDefault="00970C35" w:rsidP="00970C35">
      <w:pPr>
        <w:tabs>
          <w:tab w:val="left" w:pos="993"/>
        </w:tabs>
        <w:spacing w:line="276" w:lineRule="auto"/>
        <w:ind w:firstLine="709"/>
        <w:rPr>
          <w:bCs/>
          <w:sz w:val="24"/>
          <w:szCs w:val="26"/>
        </w:rPr>
      </w:pPr>
      <w:r w:rsidRPr="00970C35">
        <w:rPr>
          <w:bCs/>
          <w:sz w:val="24"/>
          <w:szCs w:val="26"/>
        </w:rPr>
        <w:t>Технические требования к продукции</w:t>
      </w:r>
      <w:r>
        <w:rPr>
          <w:bCs/>
          <w:sz w:val="24"/>
          <w:szCs w:val="26"/>
        </w:rPr>
        <w:t xml:space="preserve"> соответствуют ТУ 3449-007-27560230-06 </w:t>
      </w:r>
      <w:r w:rsidRPr="00970C35">
        <w:rPr>
          <w:bCs/>
          <w:sz w:val="24"/>
          <w:szCs w:val="26"/>
        </w:rPr>
        <w:t>по ГОСТ 15150.</w:t>
      </w:r>
    </w:p>
    <w:p w14:paraId="6DCA54FB" w14:textId="3897293E" w:rsidR="00002699" w:rsidRPr="00002699" w:rsidRDefault="00B71873" w:rsidP="00002699">
      <w:pPr>
        <w:tabs>
          <w:tab w:val="left" w:pos="993"/>
        </w:tabs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5BD99227" wp14:editId="4ACD1478">
            <wp:extent cx="5638800" cy="1504950"/>
            <wp:effectExtent l="0" t="0" r="0" b="0"/>
            <wp:docPr id="2" name="Рисунок 2" descr="C:\Users\onischenko.ma\Desktop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8"/>
        <w:gridCol w:w="6285"/>
      </w:tblGrid>
      <w:tr w:rsidR="00970C35" w14:paraId="6522416A" w14:textId="6B836679" w:rsidTr="0032071E">
        <w:trPr>
          <w:trHeight w:val="135"/>
        </w:trPr>
        <w:tc>
          <w:tcPr>
            <w:tcW w:w="3908" w:type="dxa"/>
          </w:tcPr>
          <w:p w14:paraId="3AC62865" w14:textId="42E9E65A" w:rsidR="00970C35" w:rsidRDefault="00970C35" w:rsidP="00970C35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85" w:type="dxa"/>
          </w:tcPr>
          <w:p w14:paraId="2AFF21ED" w14:textId="1356FD3E" w:rsidR="00970C35" w:rsidRDefault="00970C35" w:rsidP="00970C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70C35">
              <w:rPr>
                <w:sz w:val="24"/>
                <w:szCs w:val="24"/>
              </w:rPr>
              <w:t>протектор защитный спирального типа</w:t>
            </w:r>
            <w:r>
              <w:rPr>
                <w:sz w:val="24"/>
                <w:szCs w:val="24"/>
              </w:rPr>
              <w:t xml:space="preserve"> </w:t>
            </w:r>
            <w:r w:rsidRPr="00970C35">
              <w:rPr>
                <w:sz w:val="24"/>
                <w:szCs w:val="24"/>
              </w:rPr>
              <w:t>ПЗС-21,6-53</w:t>
            </w:r>
          </w:p>
        </w:tc>
      </w:tr>
      <w:tr w:rsidR="003E257D" w14:paraId="28856123" w14:textId="77777777" w:rsidTr="0032071E">
        <w:trPr>
          <w:trHeight w:val="135"/>
        </w:trPr>
        <w:tc>
          <w:tcPr>
            <w:tcW w:w="3908" w:type="dxa"/>
          </w:tcPr>
          <w:p w14:paraId="1301A43C" w14:textId="1D887EE5" w:rsidR="003E257D" w:rsidRDefault="003E257D" w:rsidP="003E257D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 xml:space="preserve">Назначение </w:t>
            </w:r>
          </w:p>
        </w:tc>
        <w:tc>
          <w:tcPr>
            <w:tcW w:w="6285" w:type="dxa"/>
          </w:tcPr>
          <w:p w14:paraId="410644AC" w14:textId="2C92DCEB" w:rsidR="003E257D" w:rsidRPr="00970C35" w:rsidRDefault="003E257D" w:rsidP="00970C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дл</w:t>
            </w:r>
            <w:r w:rsidRPr="00B73F18">
              <w:rPr>
                <w:bCs/>
                <w:sz w:val="24"/>
                <w:szCs w:val="26"/>
              </w:rPr>
              <w:t>я защиты от изгибных деформаций, при колебаниях от ветровых воздействий, в местах их выхода из аппаратных зажимов, имеющих внутренний диаметр отверстия равный диаметру провода</w:t>
            </w:r>
          </w:p>
        </w:tc>
      </w:tr>
      <w:tr w:rsidR="003E257D" w14:paraId="2E907D8A" w14:textId="0292D61C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6F406743" w14:textId="4F781795" w:rsidR="003E257D" w:rsidRPr="00B054F8" w:rsidRDefault="003E257D" w:rsidP="00970C35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6"/>
              </w:rPr>
              <w:t>К</w:t>
            </w:r>
            <w:r w:rsidRPr="00970C35">
              <w:rPr>
                <w:bCs/>
                <w:sz w:val="24"/>
                <w:szCs w:val="26"/>
              </w:rPr>
              <w:t>лиматическ</w:t>
            </w:r>
            <w:r>
              <w:rPr>
                <w:bCs/>
                <w:sz w:val="24"/>
                <w:szCs w:val="26"/>
              </w:rPr>
              <w:t>ое</w:t>
            </w:r>
            <w:r w:rsidRPr="00970C35">
              <w:rPr>
                <w:bCs/>
                <w:sz w:val="24"/>
                <w:szCs w:val="26"/>
              </w:rPr>
              <w:t xml:space="preserve"> исполнени</w:t>
            </w:r>
            <w:r>
              <w:rPr>
                <w:bCs/>
                <w:sz w:val="24"/>
                <w:szCs w:val="26"/>
              </w:rPr>
              <w:t>е</w:t>
            </w:r>
          </w:p>
        </w:tc>
        <w:tc>
          <w:tcPr>
            <w:tcW w:w="6285" w:type="dxa"/>
          </w:tcPr>
          <w:p w14:paraId="562CB1E2" w14:textId="7F15AEC2" w:rsidR="003E257D" w:rsidRDefault="003E257D" w:rsidP="00970C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70C35">
              <w:rPr>
                <w:bCs/>
                <w:sz w:val="24"/>
                <w:szCs w:val="26"/>
              </w:rPr>
              <w:t>УХЛ, категории I</w:t>
            </w:r>
          </w:p>
        </w:tc>
      </w:tr>
      <w:tr w:rsidR="003E257D" w14:paraId="06E98AD5" w14:textId="77777777" w:rsidTr="009974F5">
        <w:trPr>
          <w:trHeight w:val="210"/>
        </w:trPr>
        <w:tc>
          <w:tcPr>
            <w:tcW w:w="3908" w:type="dxa"/>
            <w:tcBorders>
              <w:top w:val="nil"/>
            </w:tcBorders>
          </w:tcPr>
          <w:p w14:paraId="53DEE2E6" w14:textId="25FAC025" w:rsidR="003E257D" w:rsidRDefault="003E257D" w:rsidP="00B71873">
            <w:pPr>
              <w:spacing w:line="276" w:lineRule="auto"/>
              <w:ind w:firstLine="34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 xml:space="preserve">Диаметр </w:t>
            </w:r>
            <w:r w:rsidR="00B71873">
              <w:rPr>
                <w:bCs/>
                <w:sz w:val="24"/>
                <w:szCs w:val="26"/>
              </w:rPr>
              <w:t>провода</w:t>
            </w:r>
            <w:r>
              <w:rPr>
                <w:bCs/>
                <w:sz w:val="24"/>
                <w:szCs w:val="26"/>
              </w:rPr>
              <w:t>, мм</w:t>
            </w:r>
          </w:p>
        </w:tc>
        <w:tc>
          <w:tcPr>
            <w:tcW w:w="6285" w:type="dxa"/>
          </w:tcPr>
          <w:p w14:paraId="28B37057" w14:textId="42013267" w:rsidR="003E257D" w:rsidRPr="00970C35" w:rsidRDefault="003E257D" w:rsidP="003E257D">
            <w:pPr>
              <w:spacing w:line="276" w:lineRule="auto"/>
              <w:ind w:firstLine="0"/>
              <w:jc w:val="left"/>
              <w:rPr>
                <w:bCs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21</w:t>
            </w:r>
            <w:r w:rsidR="00B71873">
              <w:rPr>
                <w:bCs/>
                <w:sz w:val="24"/>
                <w:szCs w:val="26"/>
              </w:rPr>
              <w:t>,6</w:t>
            </w:r>
          </w:p>
        </w:tc>
      </w:tr>
      <w:tr w:rsidR="003E257D" w14:paraId="1FBD4D48" w14:textId="7E1B3427" w:rsidTr="002E4F66">
        <w:trPr>
          <w:trHeight w:val="195"/>
        </w:trPr>
        <w:tc>
          <w:tcPr>
            <w:tcW w:w="3908" w:type="dxa"/>
          </w:tcPr>
          <w:p w14:paraId="409A0CA0" w14:textId="713F8309" w:rsidR="003E257D" w:rsidRDefault="003E257D" w:rsidP="00970C35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970C35">
              <w:rPr>
                <w:sz w:val="24"/>
                <w:szCs w:val="24"/>
              </w:rPr>
              <w:t>атериал спиралей протектора</w:t>
            </w:r>
          </w:p>
        </w:tc>
        <w:tc>
          <w:tcPr>
            <w:tcW w:w="6285" w:type="dxa"/>
          </w:tcPr>
          <w:p w14:paraId="74ACC728" w14:textId="1931E589" w:rsidR="003E257D" w:rsidRDefault="003E257D" w:rsidP="00970C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70C35">
              <w:rPr>
                <w:sz w:val="24"/>
                <w:szCs w:val="24"/>
              </w:rPr>
              <w:t>проволока из сплава АВЕ</w:t>
            </w:r>
          </w:p>
        </w:tc>
      </w:tr>
      <w:tr w:rsidR="00B71873" w14:paraId="5CA72A06" w14:textId="77777777" w:rsidTr="002E4F66">
        <w:trPr>
          <w:trHeight w:val="195"/>
        </w:trPr>
        <w:tc>
          <w:tcPr>
            <w:tcW w:w="3908" w:type="dxa"/>
          </w:tcPr>
          <w:p w14:paraId="5F628D8D" w14:textId="140414AE" w:rsidR="00B71873" w:rsidRDefault="00B71873" w:rsidP="00970C35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6285" w:type="dxa"/>
          </w:tcPr>
          <w:p w14:paraId="62DD3E2D" w14:textId="772E3055" w:rsidR="00B71873" w:rsidRPr="00970C35" w:rsidRDefault="00B71873" w:rsidP="00970C35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АС, АСО, АСТ, </w:t>
            </w:r>
            <w:proofErr w:type="spellStart"/>
            <w:r>
              <w:rPr>
                <w:sz w:val="24"/>
                <w:szCs w:val="24"/>
              </w:rPr>
              <w:t>АСку</w:t>
            </w:r>
            <w:proofErr w:type="spellEnd"/>
            <w:r>
              <w:rPr>
                <w:sz w:val="24"/>
                <w:szCs w:val="24"/>
              </w:rPr>
              <w:t>, АСк2у,  АСПК, АСВТ, АСВП</w:t>
            </w:r>
          </w:p>
        </w:tc>
      </w:tr>
    </w:tbl>
    <w:p w14:paraId="41C5D09E" w14:textId="77777777" w:rsidR="00973552" w:rsidRDefault="00973552">
      <w:pPr>
        <w:spacing w:line="276" w:lineRule="auto"/>
        <w:ind w:firstLine="709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</w:t>
      </w:r>
      <w:r w:rsidRPr="003B5F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C004FC" w14:textId="77777777" w:rsidR="00BE6CB7" w:rsidRPr="00F11B28" w:rsidRDefault="00AD429D" w:rsidP="00BE6CB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11B28">
        <w:rPr>
          <w:sz w:val="24"/>
          <w:szCs w:val="24"/>
        </w:rPr>
        <w:tab/>
      </w:r>
      <w:r w:rsidRPr="00F11B28">
        <w:rPr>
          <w:sz w:val="24"/>
          <w:szCs w:val="24"/>
        </w:rPr>
        <w:tab/>
      </w:r>
      <w:r w:rsidR="00BE6CB7" w:rsidRPr="00F11B28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BE6CB7" w:rsidRPr="00F11B28">
        <w:rPr>
          <w:sz w:val="24"/>
          <w:szCs w:val="24"/>
        </w:rPr>
        <w:t>Россети</w:t>
      </w:r>
      <w:proofErr w:type="spellEnd"/>
      <w:r w:rsidR="00BE6CB7" w:rsidRPr="00F11B28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258C027A" w:rsidR="008841E3" w:rsidRPr="003B5F20" w:rsidRDefault="00BE6CB7" w:rsidP="00BE6CB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AD429D"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3A318BB" w14:textId="77777777" w:rsidR="000310A1" w:rsidRDefault="000310A1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7B13D8CD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</w:t>
      </w:r>
      <w:r w:rsidR="00F11B28" w:rsidRPr="00F11B28">
        <w:rPr>
          <w:sz w:val="26"/>
          <w:szCs w:val="26"/>
        </w:rPr>
        <w:t>____</w:t>
      </w:r>
      <w:r>
        <w:rPr>
          <w:sz w:val="26"/>
          <w:szCs w:val="26"/>
        </w:rPr>
        <w:t>___________/___________</w:t>
      </w:r>
      <w:r w:rsidR="00F11B28" w:rsidRPr="00F11B28">
        <w:rPr>
          <w:sz w:val="26"/>
          <w:szCs w:val="26"/>
        </w:rPr>
        <w:t>___</w:t>
      </w:r>
      <w:r>
        <w:rPr>
          <w:sz w:val="26"/>
          <w:szCs w:val="26"/>
        </w:rPr>
        <w:t xml:space="preserve">_______/________________                                                                                                                        </w:t>
      </w:r>
    </w:p>
    <w:p w14:paraId="192158CA" w14:textId="68F2082E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должность                </w:t>
      </w:r>
      <w:r w:rsidR="00F11B28" w:rsidRPr="00F11B28">
        <w:rPr>
          <w:sz w:val="22"/>
          <w:szCs w:val="22"/>
        </w:rPr>
        <w:t xml:space="preserve">               </w:t>
      </w:r>
      <w:bookmarkStart w:id="0" w:name="_GoBack"/>
      <w:bookmarkEnd w:id="0"/>
      <w:r>
        <w:rPr>
          <w:sz w:val="22"/>
          <w:szCs w:val="22"/>
        </w:rPr>
        <w:t xml:space="preserve">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3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B9D9B" w14:textId="77777777" w:rsidR="000F66E0" w:rsidRDefault="000F66E0">
      <w:r>
        <w:separator/>
      </w:r>
    </w:p>
  </w:endnote>
  <w:endnote w:type="continuationSeparator" w:id="0">
    <w:p w14:paraId="5CF96582" w14:textId="77777777" w:rsidR="000F66E0" w:rsidRDefault="000F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9E8E0" w14:textId="77777777" w:rsidR="000F66E0" w:rsidRDefault="000F66E0">
      <w:r>
        <w:separator/>
      </w:r>
    </w:p>
  </w:footnote>
  <w:footnote w:type="continuationSeparator" w:id="0">
    <w:p w14:paraId="3CF9424B" w14:textId="77777777" w:rsidR="000F66E0" w:rsidRDefault="000F6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0F66E0"/>
    <w:rsid w:val="001167C5"/>
    <w:rsid w:val="00125E21"/>
    <w:rsid w:val="002E01E3"/>
    <w:rsid w:val="00300014"/>
    <w:rsid w:val="003B5F20"/>
    <w:rsid w:val="003E257D"/>
    <w:rsid w:val="004F629F"/>
    <w:rsid w:val="00570AF4"/>
    <w:rsid w:val="007347F6"/>
    <w:rsid w:val="008841E3"/>
    <w:rsid w:val="008B4CD0"/>
    <w:rsid w:val="00903542"/>
    <w:rsid w:val="00914E41"/>
    <w:rsid w:val="00970C35"/>
    <w:rsid w:val="00973552"/>
    <w:rsid w:val="00AD429D"/>
    <w:rsid w:val="00B054F8"/>
    <w:rsid w:val="00B426AE"/>
    <w:rsid w:val="00B62C3D"/>
    <w:rsid w:val="00B71873"/>
    <w:rsid w:val="00B73F18"/>
    <w:rsid w:val="00B854D8"/>
    <w:rsid w:val="00BB3142"/>
    <w:rsid w:val="00BE6CB7"/>
    <w:rsid w:val="00C50AE4"/>
    <w:rsid w:val="00CB4317"/>
    <w:rsid w:val="00D81B52"/>
    <w:rsid w:val="00DC3DD6"/>
    <w:rsid w:val="00E018E8"/>
    <w:rsid w:val="00E02163"/>
    <w:rsid w:val="00F11B28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uiPriority w:val="20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5CBDAD2-17D4-47EE-BE99-DDAA6BD4B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929</Words>
  <Characters>6997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11</cp:revision>
  <cp:lastPrinted>2010-09-30T13:29:00Z</cp:lastPrinted>
  <dcterms:created xsi:type="dcterms:W3CDTF">2022-12-29T16:57:00Z</dcterms:created>
  <dcterms:modified xsi:type="dcterms:W3CDTF">2022-12-30T09:08:00Z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